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Modern Family Part 4</w:t>
      </w:r>
    </w:p>
    <w:p>
      <w:pPr>
        <w:pStyle w:val="Heading"/>
        <w:bidi w:val="0"/>
      </w:pPr>
      <w:r>
        <w:rPr>
          <w:rtl w:val="0"/>
        </w:rPr>
        <w:t>Small Group Leader Guide</w:t>
      </w:r>
    </w:p>
    <w:p>
      <w:pPr>
        <w:pStyle w:val="Heading 2"/>
        <w:bidi w:val="0"/>
      </w:pPr>
    </w:p>
    <w:p>
      <w:pPr>
        <w:pStyle w:val="Heading 2"/>
        <w:bidi w:val="0"/>
      </w:pPr>
      <w:r>
        <w:rPr>
          <w:rFonts w:cs="Arial Unicode MS" w:eastAsia="Arial Unicode MS"/>
          <w:rtl w:val="0"/>
          <w:lang w:val="en-US"/>
        </w:rPr>
        <w:t>Connect</w:t>
      </w:r>
    </w:p>
    <w:p>
      <w:pPr>
        <w:pStyle w:val="Body"/>
        <w:bidi w:val="0"/>
      </w:pPr>
      <w:r>
        <w:rPr>
          <w:rtl w:val="0"/>
        </w:rPr>
        <w:t>Life can be full of adventures. Big adventures and little adventures. As a starting point, discuss some of the adventures people in your group have experienced. (Some of us are more adventurous than others, so be sure to encourage engagement from everyone.)</w:t>
      </w:r>
    </w:p>
    <w:p>
      <w:pPr>
        <w:pStyle w:val="Body"/>
        <w:bidi w:val="0"/>
      </w:pPr>
    </w:p>
    <w:p>
      <w:pPr>
        <w:pStyle w:val="Body"/>
        <w:bidi w:val="0"/>
      </w:pPr>
      <w:r>
        <w:rPr>
          <w:rtl w:val="0"/>
        </w:rPr>
        <w:t>What is the biggest adventure you</w:t>
      </w:r>
      <w:r>
        <w:rPr>
          <w:rtl w:val="0"/>
        </w:rPr>
        <w:t>’</w:t>
      </w:r>
      <w:r>
        <w:rPr>
          <w:rtl w:val="0"/>
        </w:rPr>
        <w:t>ve gone on or most adventurous thing you</w:t>
      </w:r>
      <w:r>
        <w:rPr>
          <w:rtl w:val="0"/>
        </w:rPr>
        <w:t>’</w:t>
      </w:r>
      <w:r>
        <w:rPr>
          <w:rtl w:val="0"/>
        </w:rPr>
        <w:t>ve done? For some, it may be world travel, for others it may be stepping out of their comfort zone to try a new cuisine.</w:t>
      </w:r>
    </w:p>
    <w:p>
      <w:pPr>
        <w:pStyle w:val="Body"/>
        <w:bidi w:val="0"/>
      </w:pPr>
    </w:p>
    <w:p>
      <w:pPr>
        <w:pStyle w:val="Body"/>
        <w:bidi w:val="0"/>
      </w:pPr>
      <w:r>
        <w:rPr>
          <w:rtl w:val="0"/>
        </w:rPr>
        <w:t>Did you enjoy every part of the adventure you experienced or was some of it challenging or difficult?</w:t>
      </w:r>
    </w:p>
    <w:p>
      <w:pPr>
        <w:pStyle w:val="Body"/>
        <w:bidi w:val="0"/>
      </w:pPr>
    </w:p>
    <w:p>
      <w:pPr>
        <w:pStyle w:val="Body"/>
        <w:bidi w:val="0"/>
      </w:pPr>
      <w:r>
        <w:rPr>
          <w:rtl w:val="0"/>
        </w:rPr>
        <w:t>Did you grow personally from experiencing such an adventure? If so, how did you grow?</w:t>
      </w:r>
    </w:p>
    <w:p>
      <w:pPr>
        <w:pStyle w:val="Body"/>
        <w:bidi w:val="0"/>
      </w:pPr>
    </w:p>
    <w:p>
      <w:pPr>
        <w:pStyle w:val="Body"/>
        <w:bidi w:val="0"/>
      </w:pPr>
      <w:r>
        <w:rPr>
          <w:rtl w:val="0"/>
        </w:rPr>
        <w:t xml:space="preserve">Over the past few sessions, we have been discussing family and relationships. A few of the highlights include discussion on how family is all about knowing each other deeply, it is about relationships and trust, not about rules; we love God by loving others as ourselves. Two, communication is essential to an awesome family. We have to share ourselves in a safe and open environment, that is the way God designed the family. Three, developing discipline enables us to be better disciples of Christ. Parents, and other disciple makers, are there to guide toward a thriving relationship with Jesus and be more like Him! </w:t>
      </w:r>
    </w:p>
    <w:p>
      <w:pPr>
        <w:pStyle w:val="Body"/>
        <w:bidi w:val="0"/>
      </w:pPr>
    </w:p>
    <w:p>
      <w:pPr>
        <w:pStyle w:val="Body"/>
        <w:bidi w:val="0"/>
      </w:pPr>
      <w:r>
        <w:rPr>
          <w:rtl w:val="0"/>
        </w:rPr>
        <w:t xml:space="preserve">In this last session on family, we want to share a secret. God designed all families to be on an adventure (or mission) together. We will see from the scripture that God desires for us as a family and as a church to be a collaborative team. </w:t>
      </w:r>
    </w:p>
    <w:p>
      <w:pPr>
        <w:pStyle w:val="Body"/>
        <w:bidi w:val="0"/>
      </w:pPr>
    </w:p>
    <w:p>
      <w:pPr>
        <w:pStyle w:val="Heading 2"/>
        <w:bidi w:val="0"/>
      </w:pPr>
      <w:r>
        <w:rPr>
          <w:rFonts w:cs="Arial Unicode MS" w:eastAsia="Arial Unicode MS"/>
          <w:rtl w:val="0"/>
          <w:lang w:val="en-US"/>
        </w:rPr>
        <w:t>Principle</w:t>
      </w:r>
    </w:p>
    <w:p>
      <w:pPr>
        <w:pStyle w:val="Body"/>
        <w:rPr>
          <w:b w:val="1"/>
          <w:bCs w:val="1"/>
        </w:rPr>
      </w:pPr>
      <w:r>
        <w:rPr>
          <w:b w:val="1"/>
          <w:bCs w:val="1"/>
          <w:rtl w:val="0"/>
          <w:lang w:val="en-US"/>
        </w:rPr>
        <w:t>God builds families, equipped with the Holy Spirit, to go on mission to share the awesome things God has done!</w:t>
      </w:r>
    </w:p>
    <w:p>
      <w:pPr>
        <w:pStyle w:val="Body"/>
        <w:bidi w:val="0"/>
      </w:pPr>
    </w:p>
    <w:p>
      <w:pPr>
        <w:pStyle w:val="Body"/>
        <w:bidi w:val="0"/>
      </w:pPr>
    </w:p>
    <w:p>
      <w:pPr>
        <w:pStyle w:val="Heading 2"/>
        <w:bidi w:val="0"/>
      </w:pPr>
      <w:r>
        <w:rPr>
          <w:rFonts w:cs="Arial Unicode MS" w:eastAsia="Arial Unicode MS"/>
          <w:rtl w:val="0"/>
          <w:lang w:val="en-US"/>
        </w:rPr>
        <w:t>In the Bible</w:t>
      </w:r>
    </w:p>
    <w:p>
      <w:pPr>
        <w:pStyle w:val="Body"/>
        <w:rPr>
          <w:b w:val="1"/>
          <w:bCs w:val="1"/>
        </w:rPr>
      </w:pPr>
      <w:r>
        <w:rPr>
          <w:b w:val="1"/>
          <w:bCs w:val="1"/>
          <w:rtl w:val="0"/>
          <w:lang w:val="en-US"/>
        </w:rPr>
        <w:t>Joshua 24:15</w:t>
      </w:r>
    </w:p>
    <w:p>
      <w:pPr>
        <w:pStyle w:val="Body"/>
        <w:bidi w:val="0"/>
      </w:pPr>
      <w:r>
        <w:rPr>
          <w:rtl w:val="0"/>
        </w:rPr>
        <w:t>Joshua makes a bold declaration after the death of Moses. He wants everyone to know, he isn</w:t>
      </w:r>
      <w:r>
        <w:rPr>
          <w:rtl w:val="0"/>
        </w:rPr>
        <w:t>’</w:t>
      </w:r>
      <w:r>
        <w:rPr>
          <w:rtl w:val="0"/>
        </w:rPr>
        <w:t xml:space="preserve">t submitting to any other god and no one in his family is either, and neither is he being ambivalent. This is both a family decision and yet the declaration of the leader. </w:t>
      </w:r>
    </w:p>
    <w:p>
      <w:pPr>
        <w:pStyle w:val="Body"/>
        <w:bidi w:val="0"/>
      </w:pPr>
    </w:p>
    <w:p>
      <w:pPr>
        <w:pStyle w:val="Body"/>
        <w:bidi w:val="0"/>
      </w:pPr>
      <w:r>
        <w:rPr>
          <w:rtl w:val="0"/>
        </w:rPr>
        <w:t xml:space="preserve">When you talk about God with your family, how do those discussions go? </w:t>
      </w:r>
    </w:p>
    <w:p>
      <w:pPr>
        <w:pStyle w:val="Body"/>
        <w:bidi w:val="0"/>
      </w:pPr>
    </w:p>
    <w:p>
      <w:pPr>
        <w:pStyle w:val="Body"/>
        <w:bidi w:val="0"/>
      </w:pPr>
      <w:r>
        <w:rPr>
          <w:rtl w:val="0"/>
        </w:rPr>
        <w:t xml:space="preserve">Are you all on the same page or is there some disagreement? </w:t>
      </w:r>
    </w:p>
    <w:p>
      <w:pPr>
        <w:pStyle w:val="Body"/>
        <w:bidi w:val="0"/>
      </w:pPr>
    </w:p>
    <w:p>
      <w:pPr>
        <w:pStyle w:val="Body"/>
        <w:rPr>
          <w:b w:val="1"/>
          <w:bCs w:val="1"/>
        </w:rPr>
      </w:pPr>
      <w:r>
        <w:rPr>
          <w:b w:val="1"/>
          <w:bCs w:val="1"/>
          <w:rtl w:val="0"/>
          <w:lang w:val="en-US"/>
        </w:rPr>
        <w:t>Psalm 127</w:t>
      </w:r>
    </w:p>
    <w:p>
      <w:pPr>
        <w:pStyle w:val="Body"/>
        <w:bidi w:val="0"/>
      </w:pPr>
      <w:r>
        <w:rPr>
          <w:rtl w:val="0"/>
        </w:rPr>
        <w:t>Everything that God builds is good! Not only that, but what God builds lasts and is significant. If God has blessed you with children, it is on purpose and is a blessing. Maybe it doesn</w:t>
      </w:r>
      <w:r>
        <w:rPr>
          <w:rtl w:val="0"/>
        </w:rPr>
        <w:t>’</w:t>
      </w:r>
      <w:r>
        <w:rPr>
          <w:rtl w:val="0"/>
        </w:rPr>
        <w:t xml:space="preserve">t feel that way sometimes. But, God designed the family to be built up, so that children could learn how to live an adventurous life for God and and for you to pass on that passion to them. </w:t>
      </w:r>
    </w:p>
    <w:p>
      <w:pPr>
        <w:pStyle w:val="Body"/>
        <w:bidi w:val="0"/>
      </w:pPr>
    </w:p>
    <w:p>
      <w:pPr>
        <w:pStyle w:val="Body"/>
        <w:bidi w:val="0"/>
      </w:pPr>
      <w:r>
        <w:rPr>
          <w:rtl w:val="0"/>
        </w:rPr>
        <w:t>How has God blessed your family? Take a few moments to reflect on God</w:t>
      </w:r>
      <w:r>
        <w:rPr>
          <w:rtl w:val="0"/>
        </w:rPr>
        <w:t>’</w:t>
      </w:r>
      <w:r>
        <w:rPr>
          <w:rtl w:val="0"/>
        </w:rPr>
        <w:t>s goodness with your group.</w:t>
      </w:r>
    </w:p>
    <w:p>
      <w:pPr>
        <w:pStyle w:val="Body"/>
        <w:bidi w:val="0"/>
      </w:pPr>
    </w:p>
    <w:p>
      <w:pPr>
        <w:pStyle w:val="Body"/>
        <w:rPr>
          <w:b w:val="1"/>
          <w:bCs w:val="1"/>
        </w:rPr>
      </w:pPr>
      <w:r>
        <w:rPr>
          <w:b w:val="1"/>
          <w:bCs w:val="1"/>
          <w:rtl w:val="0"/>
          <w:lang w:val="en-US"/>
        </w:rPr>
        <w:t>Acts 1:8</w:t>
      </w:r>
    </w:p>
    <w:p>
      <w:pPr>
        <w:pStyle w:val="Body"/>
        <w:bidi w:val="0"/>
      </w:pPr>
      <w:r>
        <w:rPr>
          <w:rtl w:val="0"/>
        </w:rPr>
        <w:t>Your initial reaction is probably that this is not about family at all. And you</w:t>
      </w:r>
      <w:r>
        <w:rPr>
          <w:rtl w:val="0"/>
        </w:rPr>
        <w:t>’</w:t>
      </w:r>
      <w:r>
        <w:rPr>
          <w:rtl w:val="0"/>
        </w:rPr>
        <w:t xml:space="preserve">re right, this passage is about disciples. But our mission as parents is not simply to develop well adjusted kids, but rather to send out disciples. </w:t>
      </w:r>
    </w:p>
    <w:p>
      <w:pPr>
        <w:pStyle w:val="Body"/>
        <w:bidi w:val="0"/>
      </w:pPr>
    </w:p>
    <w:p>
      <w:pPr>
        <w:pStyle w:val="Body"/>
        <w:bidi w:val="0"/>
      </w:pPr>
      <w:r>
        <w:rPr>
          <w:rtl w:val="0"/>
        </w:rPr>
        <w:t>Where does our power come from to make disciples of your kids?</w:t>
      </w:r>
    </w:p>
    <w:p>
      <w:pPr>
        <w:pStyle w:val="Heading 2"/>
        <w:bidi w:val="0"/>
      </w:pPr>
    </w:p>
    <w:p>
      <w:pPr>
        <w:pStyle w:val="Heading 2"/>
        <w:bidi w:val="0"/>
      </w:pPr>
      <w:r>
        <w:rPr>
          <w:rFonts w:cs="Arial Unicode MS" w:eastAsia="Arial Unicode MS"/>
          <w:rtl w:val="0"/>
          <w:lang w:val="en-US"/>
        </w:rPr>
        <w:t>Apply</w:t>
      </w:r>
    </w:p>
    <w:p>
      <w:pPr>
        <w:pStyle w:val="Body"/>
        <w:bidi w:val="0"/>
      </w:pPr>
      <w:r>
        <w:rPr>
          <w:rtl w:val="0"/>
        </w:rPr>
        <w:t>It is not going to be easy to live on mission, leading our families and releasing them to be disciples. But it is so significant, in fact, it is so important that the Holy Spirit will empower it.</w:t>
      </w:r>
    </w:p>
    <w:p>
      <w:pPr>
        <w:pStyle w:val="Body"/>
        <w:bidi w:val="0"/>
      </w:pPr>
    </w:p>
    <w:p>
      <w:pPr>
        <w:pStyle w:val="Body"/>
        <w:bidi w:val="0"/>
      </w:pPr>
      <w:r>
        <w:rPr>
          <w:rtl w:val="0"/>
        </w:rPr>
        <w:t>Do you need to have conversations with your kids to ensure that you</w:t>
      </w:r>
      <w:r>
        <w:rPr>
          <w:rtl w:val="0"/>
        </w:rPr>
        <w:t>’</w:t>
      </w:r>
      <w:r>
        <w:rPr>
          <w:rtl w:val="0"/>
        </w:rPr>
        <w:t>re all in when it comes to your faith in God? Would you pray over those conversations and those children to invite God in?</w:t>
      </w:r>
    </w:p>
    <w:p>
      <w:pPr>
        <w:pStyle w:val="Body"/>
        <w:bidi w:val="0"/>
      </w:pPr>
    </w:p>
    <w:p>
      <w:pPr>
        <w:pStyle w:val="Body"/>
        <w:bidi w:val="0"/>
      </w:pPr>
      <w:r>
        <w:rPr>
          <w:rtl w:val="0"/>
        </w:rPr>
        <w:t>How can you work together with your family to better understand your mission as a family? (Have family conversations about the mission, engage kids on how we could best live it out. etc.)</w:t>
      </w:r>
    </w:p>
    <w:p>
      <w:pPr>
        <w:pStyle w:val="Body"/>
        <w:bidi w:val="0"/>
      </w:pPr>
    </w:p>
    <w:p>
      <w:pPr>
        <w:pStyle w:val="Body"/>
        <w:bidi w:val="0"/>
      </w:pPr>
      <w:r>
        <w:rPr>
          <w:rtl w:val="0"/>
        </w:rPr>
        <w:t>What practical things can you and your family do in the next few weeks to live out your faith and lead your children in an adventure filled relationship with Christ?</w:t>
      </w:r>
    </w:p>
    <w:p>
      <w:pPr>
        <w:pStyle w:val="Body"/>
        <w:bidi w:val="0"/>
      </w:pPr>
    </w:p>
    <w:p>
      <w:pPr>
        <w:pStyle w:val="Heading 2"/>
        <w:bidi w:val="0"/>
      </w:pPr>
      <w:r>
        <w:rPr>
          <w:rFonts w:cs="Arial Unicode MS" w:eastAsia="Arial Unicode MS"/>
          <w:rtl w:val="0"/>
          <w:lang w:val="en-US"/>
        </w:rPr>
        <w:t>Prayer Requests, Prayer, and Closing</w:t>
      </w:r>
    </w:p>
    <w:p>
      <w:pPr>
        <w:pStyle w:val="Body"/>
        <w:bidi w:val="0"/>
      </w:pPr>
    </w:p>
    <w:p>
      <w:pPr>
        <w:pStyle w:val="Body"/>
      </w:pPr>
      <w:r>
        <w:rPr>
          <w:i w:val="1"/>
          <w:iCs w:val="1"/>
          <w:rtl w:val="0"/>
          <w:lang w:val="en-US"/>
        </w:rPr>
        <w:t>Write down any prayer requests from the group. If you would like to share them with the Pastoral team for us to pray over as well, email Pastor Clayton at Clayton@gracehillschurch.com.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singl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